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797" w:rsidRDefault="008276AD" w:rsidP="00B95797">
      <w:pPr>
        <w:jc w:val="center"/>
        <w:rPr>
          <w:rFonts w:ascii="Cambria" w:hAnsi="Cambria"/>
          <w:b/>
        </w:rPr>
      </w:pPr>
      <w:r>
        <w:rPr>
          <w:rFonts w:ascii="Cambria" w:hAnsi="Cambria"/>
          <w:b/>
          <w:noProof/>
          <w:lang w:eastAsia="en-GB"/>
        </w:rPr>
        <w:drawing>
          <wp:inline distT="0" distB="0" distL="0" distR="0">
            <wp:extent cx="5731510" cy="912495"/>
            <wp:effectExtent l="19050" t="0" r="2540" b="0"/>
            <wp:docPr id="1" name="Picture 0" descr="mailchimp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himp logo.gif"/>
                    <pic:cNvPicPr/>
                  </pic:nvPicPr>
                  <pic:blipFill>
                    <a:blip r:embed="rId7" cstate="print"/>
                    <a:stretch>
                      <a:fillRect/>
                    </a:stretch>
                  </pic:blipFill>
                  <pic:spPr>
                    <a:xfrm>
                      <a:off x="0" y="0"/>
                      <a:ext cx="5731510" cy="912495"/>
                    </a:xfrm>
                    <a:prstGeom prst="rect">
                      <a:avLst/>
                    </a:prstGeom>
                  </pic:spPr>
                </pic:pic>
              </a:graphicData>
            </a:graphic>
          </wp:inline>
        </w:drawing>
      </w:r>
    </w:p>
    <w:p w:rsidR="008276AD" w:rsidRDefault="001838B1" w:rsidP="008276AD">
      <w:pPr>
        <w:rPr>
          <w:rFonts w:ascii="Calibri" w:hAnsi="Calibri"/>
          <w:b/>
          <w:sz w:val="40"/>
          <w:szCs w:val="40"/>
        </w:rPr>
      </w:pPr>
      <w:r>
        <w:rPr>
          <w:rFonts w:ascii="Calibri" w:hAnsi="Calibri"/>
          <w:b/>
          <w:sz w:val="40"/>
          <w:szCs w:val="40"/>
        </w:rPr>
        <w:t xml:space="preserve">                                   </w:t>
      </w:r>
      <w:r w:rsidR="00452274" w:rsidRPr="00240550">
        <w:rPr>
          <w:rFonts w:ascii="Calibri" w:hAnsi="Calibri"/>
          <w:b/>
          <w:sz w:val="40"/>
          <w:szCs w:val="40"/>
        </w:rPr>
        <w:t xml:space="preserve">PRESS RELEASE </w:t>
      </w:r>
    </w:p>
    <w:p w:rsidR="008276AD" w:rsidRPr="00240550" w:rsidRDefault="001838B1" w:rsidP="001838B1">
      <w:pPr>
        <w:rPr>
          <w:rFonts w:ascii="Calibri" w:hAnsi="Calibri"/>
          <w:b/>
          <w:sz w:val="40"/>
          <w:szCs w:val="40"/>
        </w:rPr>
      </w:pPr>
      <w:r>
        <w:rPr>
          <w:rFonts w:ascii="Calibri" w:hAnsi="Calibri"/>
          <w:b/>
          <w:sz w:val="40"/>
          <w:szCs w:val="40"/>
        </w:rPr>
        <w:t xml:space="preserve">                   Solo show-</w:t>
      </w:r>
      <w:r w:rsidR="008276AD" w:rsidRPr="00240550">
        <w:rPr>
          <w:rFonts w:ascii="Calibri" w:hAnsi="Calibri"/>
          <w:b/>
          <w:sz w:val="40"/>
          <w:szCs w:val="40"/>
        </w:rPr>
        <w:t xml:space="preserve">Luis Perez </w:t>
      </w:r>
      <w:r w:rsidR="00240550">
        <w:rPr>
          <w:rFonts w:ascii="Calibri" w:hAnsi="Calibri"/>
          <w:b/>
          <w:sz w:val="40"/>
          <w:szCs w:val="40"/>
        </w:rPr>
        <w:t>“City Light</w:t>
      </w:r>
      <w:r>
        <w:rPr>
          <w:rFonts w:ascii="Calibri" w:hAnsi="Calibri"/>
          <w:b/>
          <w:sz w:val="40"/>
          <w:szCs w:val="40"/>
        </w:rPr>
        <w:t>s</w:t>
      </w:r>
      <w:r w:rsidR="00240550">
        <w:rPr>
          <w:rFonts w:ascii="Calibri" w:hAnsi="Calibri"/>
          <w:b/>
          <w:sz w:val="40"/>
          <w:szCs w:val="40"/>
        </w:rPr>
        <w:t xml:space="preserve">” </w:t>
      </w:r>
    </w:p>
    <w:p w:rsidR="008276AD" w:rsidRPr="00240550" w:rsidRDefault="008276AD" w:rsidP="008276AD">
      <w:pPr>
        <w:spacing w:after="0" w:line="240" w:lineRule="auto"/>
        <w:rPr>
          <w:rFonts w:ascii="Calibri" w:hAnsi="Calibri"/>
          <w:b/>
          <w:sz w:val="32"/>
          <w:szCs w:val="32"/>
        </w:rPr>
      </w:pPr>
    </w:p>
    <w:p w:rsidR="00452274" w:rsidRPr="00240550" w:rsidRDefault="00452274" w:rsidP="008276AD">
      <w:pPr>
        <w:spacing w:after="0" w:line="240" w:lineRule="auto"/>
        <w:rPr>
          <w:rFonts w:ascii="Calibri" w:hAnsi="Calibri"/>
          <w:b/>
          <w:sz w:val="32"/>
          <w:szCs w:val="32"/>
        </w:rPr>
      </w:pPr>
      <w:r w:rsidRPr="00240550">
        <w:rPr>
          <w:rFonts w:ascii="Calibri" w:hAnsi="Calibri"/>
          <w:b/>
          <w:sz w:val="32"/>
          <w:szCs w:val="32"/>
        </w:rPr>
        <w:t>Exhibition Dates: 2</w:t>
      </w:r>
      <w:r w:rsidRPr="00240550">
        <w:rPr>
          <w:rFonts w:ascii="Calibri" w:hAnsi="Calibri"/>
          <w:b/>
          <w:sz w:val="32"/>
          <w:szCs w:val="32"/>
          <w:vertAlign w:val="superscript"/>
        </w:rPr>
        <w:t>ND</w:t>
      </w:r>
      <w:r w:rsidRPr="00240550">
        <w:rPr>
          <w:rFonts w:ascii="Calibri" w:hAnsi="Calibri"/>
          <w:b/>
          <w:sz w:val="32"/>
          <w:szCs w:val="32"/>
        </w:rPr>
        <w:t xml:space="preserve"> -24</w:t>
      </w:r>
      <w:r w:rsidRPr="00240550">
        <w:rPr>
          <w:rFonts w:ascii="Calibri" w:hAnsi="Calibri"/>
          <w:b/>
          <w:sz w:val="32"/>
          <w:szCs w:val="32"/>
          <w:vertAlign w:val="superscript"/>
        </w:rPr>
        <w:t>TH</w:t>
      </w:r>
      <w:r w:rsidRPr="00240550">
        <w:rPr>
          <w:rFonts w:ascii="Calibri" w:hAnsi="Calibri"/>
          <w:b/>
          <w:sz w:val="32"/>
          <w:szCs w:val="32"/>
        </w:rPr>
        <w:t xml:space="preserve"> October 2015 </w:t>
      </w:r>
    </w:p>
    <w:p w:rsidR="00452274" w:rsidRPr="00240550" w:rsidRDefault="00452274" w:rsidP="008276AD">
      <w:pPr>
        <w:spacing w:after="0" w:line="240" w:lineRule="auto"/>
        <w:rPr>
          <w:rFonts w:ascii="Calibri" w:hAnsi="Calibri"/>
          <w:b/>
          <w:sz w:val="32"/>
          <w:szCs w:val="32"/>
        </w:rPr>
      </w:pPr>
      <w:r w:rsidRPr="00240550">
        <w:rPr>
          <w:rFonts w:ascii="Calibri" w:hAnsi="Calibri"/>
          <w:b/>
          <w:sz w:val="32"/>
          <w:szCs w:val="32"/>
        </w:rPr>
        <w:t>Private View: 1</w:t>
      </w:r>
      <w:r w:rsidRPr="00240550">
        <w:rPr>
          <w:rFonts w:ascii="Calibri" w:hAnsi="Calibri"/>
          <w:b/>
          <w:sz w:val="32"/>
          <w:szCs w:val="32"/>
          <w:vertAlign w:val="superscript"/>
        </w:rPr>
        <w:t>st</w:t>
      </w:r>
      <w:r w:rsidRPr="00240550">
        <w:rPr>
          <w:rFonts w:ascii="Calibri" w:hAnsi="Calibri"/>
          <w:b/>
          <w:sz w:val="32"/>
          <w:szCs w:val="32"/>
        </w:rPr>
        <w:t xml:space="preserve"> October 2015 6 – 8 p.m. </w:t>
      </w:r>
    </w:p>
    <w:p w:rsidR="00452274" w:rsidRPr="00452274" w:rsidRDefault="00452274" w:rsidP="008276AD">
      <w:pPr>
        <w:spacing w:after="0" w:line="240" w:lineRule="auto"/>
        <w:rPr>
          <w:rFonts w:ascii="Calibri" w:hAnsi="Calibri"/>
          <w:b/>
          <w:sz w:val="28"/>
          <w:szCs w:val="28"/>
        </w:rPr>
      </w:pPr>
    </w:p>
    <w:p w:rsidR="00240550" w:rsidRDefault="00240550" w:rsidP="008276AD">
      <w:pPr>
        <w:spacing w:after="0" w:line="240" w:lineRule="auto"/>
        <w:rPr>
          <w:rFonts w:ascii="Calibri" w:hAnsi="Calibri"/>
          <w:b/>
          <w:sz w:val="28"/>
          <w:szCs w:val="28"/>
        </w:rPr>
      </w:pPr>
    </w:p>
    <w:p w:rsidR="00240550" w:rsidRDefault="00240550" w:rsidP="008276AD">
      <w:pPr>
        <w:spacing w:after="0" w:line="240" w:lineRule="auto"/>
        <w:rPr>
          <w:rFonts w:ascii="Calibri" w:hAnsi="Calibri"/>
          <w:b/>
          <w:sz w:val="28"/>
          <w:szCs w:val="28"/>
        </w:rPr>
      </w:pPr>
      <w:r>
        <w:rPr>
          <w:rFonts w:ascii="Calibri" w:hAnsi="Calibri"/>
          <w:b/>
          <w:sz w:val="28"/>
          <w:szCs w:val="28"/>
        </w:rPr>
        <w:t xml:space="preserve">      </w:t>
      </w:r>
      <w:r>
        <w:rPr>
          <w:rFonts w:ascii="Calibri" w:hAnsi="Calibri"/>
          <w:b/>
          <w:noProof/>
          <w:lang w:eastAsia="en-GB"/>
        </w:rPr>
        <w:drawing>
          <wp:inline distT="0" distB="0" distL="0" distR="0">
            <wp:extent cx="5320468" cy="3006247"/>
            <wp:effectExtent l="19050" t="0" r="0" b="0"/>
            <wp:docPr id="4" name="Picture 1" descr="GreeneSt luis pe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St luis perez.jpg"/>
                    <pic:cNvPicPr/>
                  </pic:nvPicPr>
                  <pic:blipFill>
                    <a:blip r:embed="rId8" cstate="print"/>
                    <a:stretch>
                      <a:fillRect/>
                    </a:stretch>
                  </pic:blipFill>
                  <pic:spPr>
                    <a:xfrm>
                      <a:off x="0" y="0"/>
                      <a:ext cx="5323861" cy="3008164"/>
                    </a:xfrm>
                    <a:prstGeom prst="rect">
                      <a:avLst/>
                    </a:prstGeom>
                  </pic:spPr>
                </pic:pic>
              </a:graphicData>
            </a:graphic>
          </wp:inline>
        </w:drawing>
      </w:r>
    </w:p>
    <w:p w:rsidR="00240550" w:rsidRDefault="00240550" w:rsidP="008276AD">
      <w:pPr>
        <w:spacing w:after="0" w:line="240" w:lineRule="auto"/>
        <w:rPr>
          <w:rFonts w:ascii="Calibri" w:hAnsi="Calibri"/>
          <w:b/>
          <w:color w:val="595959" w:themeColor="text1" w:themeTint="A6"/>
        </w:rPr>
      </w:pPr>
    </w:p>
    <w:p w:rsidR="00240550" w:rsidRPr="00240550" w:rsidRDefault="00240550" w:rsidP="00240550">
      <w:pPr>
        <w:rPr>
          <w:rFonts w:ascii="Calibri" w:hAnsi="Calibri"/>
          <w:color w:val="595959" w:themeColor="text1" w:themeTint="A6"/>
        </w:rPr>
      </w:pPr>
      <w:r w:rsidRPr="00240550">
        <w:rPr>
          <w:rFonts w:ascii="Calibri" w:hAnsi="Calibri"/>
          <w:color w:val="595959" w:themeColor="text1" w:themeTint="A6"/>
        </w:rPr>
        <w:t xml:space="preserve">      </w:t>
      </w:r>
      <w:r w:rsidR="001838B1">
        <w:rPr>
          <w:rFonts w:ascii="Calibri" w:hAnsi="Calibri"/>
          <w:color w:val="595959" w:themeColor="text1" w:themeTint="A6"/>
        </w:rPr>
        <w:t xml:space="preserve">  </w:t>
      </w:r>
      <w:r w:rsidRPr="00240550">
        <w:rPr>
          <w:rFonts w:ascii="Calibri" w:hAnsi="Calibri"/>
          <w:color w:val="595959" w:themeColor="text1" w:themeTint="A6"/>
        </w:rPr>
        <w:t xml:space="preserve">Greene St/Soho II, 70 x 140 cm, Acrylic on Canvas </w:t>
      </w:r>
    </w:p>
    <w:p w:rsidR="00240550" w:rsidRPr="00240550" w:rsidRDefault="00240550" w:rsidP="00240550">
      <w:pPr>
        <w:rPr>
          <w:rFonts w:ascii="Calibri" w:hAnsi="Calibri"/>
          <w:b/>
          <w:color w:val="595959" w:themeColor="text1" w:themeTint="A6"/>
          <w:sz w:val="24"/>
          <w:szCs w:val="24"/>
        </w:rPr>
      </w:pPr>
    </w:p>
    <w:p w:rsidR="00240550" w:rsidRPr="001838B1" w:rsidRDefault="00240550" w:rsidP="00240550">
      <w:pPr>
        <w:rPr>
          <w:rFonts w:ascii="Cambria" w:hAnsi="Cambria" w:cs="Times New Roman"/>
          <w:sz w:val="28"/>
          <w:szCs w:val="28"/>
        </w:rPr>
      </w:pPr>
      <w:r w:rsidRPr="001838B1">
        <w:rPr>
          <w:rFonts w:ascii="Cambria" w:hAnsi="Cambria" w:cs="Times New Roman"/>
          <w:sz w:val="28"/>
          <w:szCs w:val="28"/>
        </w:rPr>
        <w:t>Plus One Gallery is proud to present “City Light”, a solo show by artist Luis Perez, running from 2</w:t>
      </w:r>
      <w:r w:rsidRPr="001838B1">
        <w:rPr>
          <w:rFonts w:ascii="Cambria" w:hAnsi="Cambria" w:cs="Times New Roman"/>
          <w:sz w:val="28"/>
          <w:szCs w:val="28"/>
          <w:vertAlign w:val="superscript"/>
        </w:rPr>
        <w:t>nd</w:t>
      </w:r>
      <w:r w:rsidRPr="001838B1">
        <w:rPr>
          <w:rFonts w:ascii="Cambria" w:hAnsi="Cambria" w:cs="Times New Roman"/>
          <w:sz w:val="28"/>
          <w:szCs w:val="28"/>
        </w:rPr>
        <w:t xml:space="preserve"> till 24</w:t>
      </w:r>
      <w:r w:rsidRPr="001838B1">
        <w:rPr>
          <w:rFonts w:ascii="Cambria" w:hAnsi="Cambria" w:cs="Times New Roman"/>
          <w:sz w:val="28"/>
          <w:szCs w:val="28"/>
          <w:vertAlign w:val="superscript"/>
        </w:rPr>
        <w:t>th</w:t>
      </w:r>
      <w:r w:rsidRPr="001838B1">
        <w:rPr>
          <w:rFonts w:ascii="Cambria" w:hAnsi="Cambria" w:cs="Times New Roman"/>
          <w:sz w:val="28"/>
          <w:szCs w:val="28"/>
        </w:rPr>
        <w:t xml:space="preserve"> October, 2015. </w:t>
      </w:r>
    </w:p>
    <w:p w:rsidR="00240550" w:rsidRPr="001838B1" w:rsidRDefault="00240550" w:rsidP="00240550">
      <w:pPr>
        <w:rPr>
          <w:rFonts w:ascii="Cambria" w:hAnsi="Cambria" w:cs="Times New Roman"/>
          <w:sz w:val="28"/>
          <w:szCs w:val="28"/>
        </w:rPr>
      </w:pPr>
      <w:r w:rsidRPr="001838B1">
        <w:rPr>
          <w:rFonts w:ascii="Cambria" w:hAnsi="Cambria" w:cs="Times New Roman"/>
          <w:sz w:val="28"/>
          <w:szCs w:val="28"/>
        </w:rPr>
        <w:t xml:space="preserve">Spanish artist Luis Perez has seen travelling as an essential tool to his work. This travelling allows him to explore and capture the changes of well known cities. Within his works he explores the representation of cities, capturing light on reflective surfaces such as wet pavements, shop windows and especially on cars. </w:t>
      </w:r>
    </w:p>
    <w:p w:rsidR="00240550" w:rsidRPr="001838B1" w:rsidRDefault="00240550" w:rsidP="008276AD">
      <w:pPr>
        <w:spacing w:after="0" w:line="240" w:lineRule="auto"/>
        <w:rPr>
          <w:rFonts w:ascii="Calibri" w:hAnsi="Calibri"/>
          <w:b/>
          <w:color w:val="595959" w:themeColor="text1" w:themeTint="A6"/>
          <w:sz w:val="28"/>
          <w:szCs w:val="28"/>
        </w:rPr>
      </w:pPr>
    </w:p>
    <w:p w:rsidR="008276AD" w:rsidRPr="001838B1" w:rsidRDefault="00240550" w:rsidP="008276AD">
      <w:pPr>
        <w:spacing w:after="0" w:line="240" w:lineRule="auto"/>
        <w:rPr>
          <w:rFonts w:ascii="Calibri" w:hAnsi="Calibri"/>
          <w:b/>
          <w:sz w:val="28"/>
          <w:szCs w:val="28"/>
        </w:rPr>
      </w:pPr>
      <w:r w:rsidRPr="001838B1">
        <w:rPr>
          <w:rFonts w:ascii="Calibri" w:hAnsi="Calibri"/>
          <w:b/>
          <w:noProof/>
          <w:sz w:val="28"/>
          <w:szCs w:val="28"/>
          <w:lang w:eastAsia="en-GB"/>
        </w:rPr>
        <w:drawing>
          <wp:inline distT="0" distB="0" distL="0" distR="0">
            <wp:extent cx="2611416" cy="2014611"/>
            <wp:effectExtent l="19050" t="0" r="0" b="0"/>
            <wp:docPr id="5" name="Picture 4" descr="Californi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web.jpg"/>
                    <pic:cNvPicPr/>
                  </pic:nvPicPr>
                  <pic:blipFill>
                    <a:blip r:embed="rId9" cstate="print"/>
                    <a:stretch>
                      <a:fillRect/>
                    </a:stretch>
                  </pic:blipFill>
                  <pic:spPr>
                    <a:xfrm>
                      <a:off x="0" y="0"/>
                      <a:ext cx="2616538" cy="2018562"/>
                    </a:xfrm>
                    <a:prstGeom prst="rect">
                      <a:avLst/>
                    </a:prstGeom>
                  </pic:spPr>
                </pic:pic>
              </a:graphicData>
            </a:graphic>
          </wp:inline>
        </w:drawing>
      </w:r>
      <w:r w:rsidRPr="001838B1">
        <w:rPr>
          <w:rFonts w:ascii="Calibri" w:hAnsi="Calibri"/>
          <w:b/>
          <w:sz w:val="28"/>
          <w:szCs w:val="28"/>
        </w:rPr>
        <w:t xml:space="preserve"> </w:t>
      </w:r>
      <w:r w:rsidRPr="001838B1">
        <w:rPr>
          <w:rFonts w:ascii="Calibri" w:hAnsi="Calibri"/>
          <w:b/>
          <w:noProof/>
          <w:sz w:val="28"/>
          <w:szCs w:val="28"/>
          <w:lang w:eastAsia="en-GB"/>
        </w:rPr>
        <w:drawing>
          <wp:inline distT="0" distB="0" distL="0" distR="0">
            <wp:extent cx="2611416" cy="2616045"/>
            <wp:effectExtent l="19050" t="0" r="0" b="0"/>
            <wp:docPr id="6" name="Picture 5" descr="queens gate palace mews ferrari 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 gate palace mews ferrari 458.jpg"/>
                    <pic:cNvPicPr/>
                  </pic:nvPicPr>
                  <pic:blipFill>
                    <a:blip r:embed="rId10" cstate="print"/>
                    <a:stretch>
                      <a:fillRect/>
                    </a:stretch>
                  </pic:blipFill>
                  <pic:spPr>
                    <a:xfrm>
                      <a:off x="0" y="0"/>
                      <a:ext cx="2614091" cy="2618725"/>
                    </a:xfrm>
                    <a:prstGeom prst="rect">
                      <a:avLst/>
                    </a:prstGeom>
                  </pic:spPr>
                </pic:pic>
              </a:graphicData>
            </a:graphic>
          </wp:inline>
        </w:drawing>
      </w:r>
    </w:p>
    <w:p w:rsidR="00240550" w:rsidRPr="001838B1" w:rsidRDefault="00240550" w:rsidP="008276AD">
      <w:pPr>
        <w:spacing w:after="0" w:line="240" w:lineRule="auto"/>
        <w:rPr>
          <w:rFonts w:ascii="Calibri" w:hAnsi="Calibri"/>
          <w:b/>
          <w:color w:val="595959" w:themeColor="text1" w:themeTint="A6"/>
          <w:sz w:val="28"/>
          <w:szCs w:val="28"/>
        </w:rPr>
      </w:pPr>
    </w:p>
    <w:p w:rsidR="00240550" w:rsidRPr="001838B1" w:rsidRDefault="00240550" w:rsidP="008276AD">
      <w:pPr>
        <w:spacing w:after="0" w:line="240" w:lineRule="auto"/>
        <w:rPr>
          <w:rFonts w:ascii="Calibri" w:hAnsi="Calibri"/>
          <w:color w:val="595959" w:themeColor="text1" w:themeTint="A6"/>
        </w:rPr>
      </w:pPr>
      <w:r w:rsidRPr="001838B1">
        <w:rPr>
          <w:rFonts w:ascii="Calibri" w:hAnsi="Calibri"/>
          <w:color w:val="595959" w:themeColor="text1" w:themeTint="A6"/>
        </w:rPr>
        <w:t xml:space="preserve">Left: Ferrari California, 114 x 146 cm, Acrylic on Canvas </w:t>
      </w:r>
    </w:p>
    <w:p w:rsidR="00240550" w:rsidRPr="001838B1" w:rsidRDefault="00240550" w:rsidP="008276AD">
      <w:pPr>
        <w:spacing w:after="0" w:line="240" w:lineRule="auto"/>
        <w:rPr>
          <w:rFonts w:ascii="Calibri" w:hAnsi="Calibri"/>
          <w:color w:val="595959" w:themeColor="text1" w:themeTint="A6"/>
        </w:rPr>
      </w:pPr>
      <w:r w:rsidRPr="001838B1">
        <w:rPr>
          <w:rFonts w:ascii="Calibri" w:hAnsi="Calibri"/>
          <w:color w:val="595959" w:themeColor="text1" w:themeTint="A6"/>
        </w:rPr>
        <w:t xml:space="preserve">Right: Queens Gate Place Mews/Ferrari 458, 130 x 130 cm, Acrylic on Canvas </w:t>
      </w:r>
    </w:p>
    <w:p w:rsidR="00452274" w:rsidRPr="001838B1" w:rsidRDefault="00452274" w:rsidP="008276AD">
      <w:pPr>
        <w:spacing w:after="0" w:line="240" w:lineRule="auto"/>
        <w:rPr>
          <w:rFonts w:ascii="Calibri" w:hAnsi="Calibri"/>
          <w:color w:val="595959" w:themeColor="text1" w:themeTint="A6"/>
          <w:sz w:val="28"/>
          <w:szCs w:val="28"/>
        </w:rPr>
      </w:pPr>
    </w:p>
    <w:p w:rsidR="008276AD" w:rsidRPr="001838B1" w:rsidRDefault="008276AD" w:rsidP="00B95797">
      <w:pPr>
        <w:jc w:val="center"/>
        <w:rPr>
          <w:rFonts w:ascii="Cambria" w:hAnsi="Cambria" w:cs="Arial"/>
          <w:b/>
          <w:color w:val="595959" w:themeColor="text1" w:themeTint="A6"/>
          <w:sz w:val="28"/>
          <w:szCs w:val="28"/>
        </w:rPr>
      </w:pPr>
    </w:p>
    <w:p w:rsidR="00B95797" w:rsidRPr="001838B1" w:rsidRDefault="00B95797" w:rsidP="00B95797">
      <w:pPr>
        <w:rPr>
          <w:rFonts w:ascii="Cambria" w:hAnsi="Cambria" w:cs="Times New Roman"/>
          <w:sz w:val="28"/>
          <w:szCs w:val="28"/>
        </w:rPr>
      </w:pPr>
      <w:r w:rsidRPr="001838B1">
        <w:rPr>
          <w:rFonts w:ascii="Cambria" w:hAnsi="Cambria" w:cs="Times New Roman"/>
          <w:sz w:val="28"/>
          <w:szCs w:val="28"/>
        </w:rPr>
        <w:t>Speaking about his work he says “an important aspect of my work is that I love cars, not only as beautiful and powerful machines but for the reflections their bodies can offer me”.</w:t>
      </w:r>
    </w:p>
    <w:p w:rsidR="00240550" w:rsidRPr="001838B1" w:rsidRDefault="00B95797" w:rsidP="00B95797">
      <w:pPr>
        <w:rPr>
          <w:rFonts w:ascii="Cambria" w:hAnsi="Cambria" w:cs="Times New Roman"/>
          <w:sz w:val="28"/>
          <w:szCs w:val="28"/>
        </w:rPr>
      </w:pPr>
      <w:r w:rsidRPr="001838B1">
        <w:rPr>
          <w:rFonts w:ascii="Cambria" w:hAnsi="Cambria" w:cs="Times New Roman"/>
          <w:sz w:val="28"/>
          <w:szCs w:val="28"/>
        </w:rPr>
        <w:t>This exhibition, of both his latest and classic paintings, is an in depth exploration of light. Perez pushes his limits, seeking the hardest and most diverse light conditions and vibrant street scenes, creating a comprehensive study of light including nightscapes, sunsets, sunrises, snow, and rain. For the viewer this means finding still and tranquil moments in busy modern cities</w:t>
      </w:r>
    </w:p>
    <w:p w:rsidR="00240550" w:rsidRPr="001838B1" w:rsidRDefault="00240550" w:rsidP="00B95797">
      <w:pPr>
        <w:rPr>
          <w:rFonts w:ascii="Cambria" w:hAnsi="Cambria" w:cs="Times New Roman"/>
          <w:sz w:val="28"/>
          <w:szCs w:val="28"/>
        </w:rPr>
      </w:pPr>
    </w:p>
    <w:p w:rsidR="00240550" w:rsidRDefault="00240550" w:rsidP="00B95797">
      <w:pPr>
        <w:rPr>
          <w:rFonts w:ascii="Cambria" w:hAnsi="Cambria" w:cs="Times New Roman"/>
        </w:rPr>
      </w:pPr>
      <w:r>
        <w:rPr>
          <w:rFonts w:ascii="Cambria" w:hAnsi="Cambria" w:cs="Times New Roman"/>
        </w:rPr>
        <w:lastRenderedPageBreak/>
        <w:t xml:space="preserve">                       </w:t>
      </w:r>
      <w:r>
        <w:rPr>
          <w:rFonts w:ascii="Cambria" w:hAnsi="Cambria" w:cs="Times New Roman"/>
          <w:noProof/>
          <w:lang w:eastAsia="en-GB"/>
        </w:rPr>
        <w:drawing>
          <wp:inline distT="0" distB="0" distL="0" distR="0">
            <wp:extent cx="3921900" cy="4947781"/>
            <wp:effectExtent l="19050" t="0" r="2400" b="0"/>
            <wp:docPr id="7" name="Picture 6" descr="Apple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tore.jpg"/>
                    <pic:cNvPicPr/>
                  </pic:nvPicPr>
                  <pic:blipFill>
                    <a:blip r:embed="rId11" cstate="print"/>
                    <a:stretch>
                      <a:fillRect/>
                    </a:stretch>
                  </pic:blipFill>
                  <pic:spPr>
                    <a:xfrm>
                      <a:off x="0" y="0"/>
                      <a:ext cx="3924402" cy="4950937"/>
                    </a:xfrm>
                    <a:prstGeom prst="rect">
                      <a:avLst/>
                    </a:prstGeom>
                  </pic:spPr>
                </pic:pic>
              </a:graphicData>
            </a:graphic>
          </wp:inline>
        </w:drawing>
      </w:r>
    </w:p>
    <w:p w:rsidR="00240550" w:rsidRDefault="001838B1" w:rsidP="00B95797">
      <w:pPr>
        <w:rPr>
          <w:rFonts w:ascii="Cambria" w:hAnsi="Cambria" w:cs="Times New Roman"/>
          <w:color w:val="595959" w:themeColor="text1" w:themeTint="A6"/>
        </w:rPr>
      </w:pPr>
      <w:r>
        <w:rPr>
          <w:rFonts w:ascii="Cambria" w:hAnsi="Cambria" w:cs="Times New Roman"/>
        </w:rPr>
        <w:t xml:space="preserve">                     </w:t>
      </w:r>
      <w:r w:rsidR="00240550">
        <w:rPr>
          <w:rFonts w:ascii="Cambria" w:hAnsi="Cambria" w:cs="Times New Roman"/>
        </w:rPr>
        <w:t xml:space="preserve">  </w:t>
      </w:r>
      <w:r w:rsidR="00240550" w:rsidRPr="00240550">
        <w:rPr>
          <w:rFonts w:ascii="Cambria" w:hAnsi="Cambria" w:cs="Times New Roman"/>
          <w:color w:val="595959" w:themeColor="text1" w:themeTint="A6"/>
        </w:rPr>
        <w:t xml:space="preserve"> Apple Store Staircase, 146 x 114 cm, Acrylic on Canvas</w:t>
      </w:r>
    </w:p>
    <w:p w:rsidR="00240550" w:rsidRPr="001838B1" w:rsidRDefault="00240550" w:rsidP="00B95797">
      <w:pPr>
        <w:rPr>
          <w:rFonts w:ascii="Cambria" w:hAnsi="Cambria" w:cs="Times New Roman"/>
          <w:color w:val="595959" w:themeColor="text1" w:themeTint="A6"/>
          <w:sz w:val="28"/>
          <w:szCs w:val="28"/>
        </w:rPr>
      </w:pPr>
      <w:r w:rsidRPr="001838B1">
        <w:rPr>
          <w:rFonts w:ascii="Cambria" w:hAnsi="Cambria" w:cs="Times New Roman"/>
          <w:color w:val="595959" w:themeColor="text1" w:themeTint="A6"/>
          <w:sz w:val="28"/>
          <w:szCs w:val="28"/>
        </w:rPr>
        <w:t xml:space="preserve">                           </w:t>
      </w:r>
    </w:p>
    <w:p w:rsidR="00B95797" w:rsidRPr="001838B1" w:rsidRDefault="00B95797" w:rsidP="00B95797">
      <w:pPr>
        <w:rPr>
          <w:rFonts w:ascii="Cambria" w:hAnsi="Cambria" w:cs="Times New Roman"/>
          <w:sz w:val="28"/>
          <w:szCs w:val="28"/>
        </w:rPr>
      </w:pPr>
      <w:r w:rsidRPr="001838B1">
        <w:rPr>
          <w:rFonts w:ascii="Cambria" w:hAnsi="Cambria" w:cs="Times New Roman"/>
          <w:sz w:val="28"/>
          <w:szCs w:val="28"/>
        </w:rPr>
        <w:t xml:space="preserve">By freezing images that capture “that special and magical moment” in cities such as London, New York, San Francisco, Tokyo, Paris and Los Angeles, Perez expands the boundaries of the traditional landscape. His metropolitan paintings describe nature’s interaction with the contours of the man-made. They depict a created environment, built around us and created through human engineering. He portrays realities where reality is merely a source of inspiration and he filters it through his own reflected thoughts and feelings. </w:t>
      </w:r>
    </w:p>
    <w:p w:rsidR="00240550" w:rsidRPr="001838B1" w:rsidRDefault="00240550" w:rsidP="00B95797">
      <w:pPr>
        <w:rPr>
          <w:rFonts w:ascii="Cambria" w:hAnsi="Cambria" w:cs="Times New Roman"/>
        </w:rPr>
      </w:pPr>
      <w:r>
        <w:rPr>
          <w:rFonts w:ascii="Cambria" w:hAnsi="Cambria" w:cs="Times New Roman"/>
          <w:noProof/>
          <w:lang w:eastAsia="en-GB"/>
        </w:rPr>
        <w:lastRenderedPageBreak/>
        <w:drawing>
          <wp:inline distT="0" distB="0" distL="0" distR="0">
            <wp:extent cx="2623942" cy="3850735"/>
            <wp:effectExtent l="19050" t="0" r="4958" b="0"/>
            <wp:docPr id="9" name="Picture 8" descr="KensingtonParkRd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ingtonParkRd911.jpg"/>
                    <pic:cNvPicPr/>
                  </pic:nvPicPr>
                  <pic:blipFill>
                    <a:blip r:embed="rId12" cstate="print"/>
                    <a:stretch>
                      <a:fillRect/>
                    </a:stretch>
                  </pic:blipFill>
                  <pic:spPr>
                    <a:xfrm>
                      <a:off x="0" y="0"/>
                      <a:ext cx="2629564" cy="3858986"/>
                    </a:xfrm>
                    <a:prstGeom prst="rect">
                      <a:avLst/>
                    </a:prstGeom>
                  </pic:spPr>
                </pic:pic>
              </a:graphicData>
            </a:graphic>
          </wp:inline>
        </w:drawing>
      </w:r>
      <w:r>
        <w:rPr>
          <w:rFonts w:ascii="Cambria" w:hAnsi="Cambria" w:cs="Times New Roman"/>
        </w:rPr>
        <w:t xml:space="preserve">  </w:t>
      </w:r>
      <w:r>
        <w:rPr>
          <w:rFonts w:ascii="Cambria" w:hAnsi="Cambria" w:cs="Times New Roman"/>
          <w:noProof/>
          <w:lang w:eastAsia="en-GB"/>
        </w:rPr>
        <w:drawing>
          <wp:inline distT="0" distB="0" distL="0" distR="0">
            <wp:extent cx="2575604" cy="3880882"/>
            <wp:effectExtent l="19050" t="0" r="0" b="0"/>
            <wp:docPr id="10" name="Picture 9" descr="Potrero Terrace Mar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ero Terrace Markt.jpg"/>
                    <pic:cNvPicPr/>
                  </pic:nvPicPr>
                  <pic:blipFill>
                    <a:blip r:embed="rId13" cstate="print"/>
                    <a:stretch>
                      <a:fillRect/>
                    </a:stretch>
                  </pic:blipFill>
                  <pic:spPr>
                    <a:xfrm>
                      <a:off x="0" y="0"/>
                      <a:ext cx="2573275" cy="3877373"/>
                    </a:xfrm>
                    <a:prstGeom prst="rect">
                      <a:avLst/>
                    </a:prstGeom>
                  </pic:spPr>
                </pic:pic>
              </a:graphicData>
            </a:graphic>
          </wp:inline>
        </w:drawing>
      </w:r>
    </w:p>
    <w:p w:rsidR="00240550" w:rsidRPr="00240550" w:rsidRDefault="00240550" w:rsidP="00B95797">
      <w:pPr>
        <w:rPr>
          <w:rFonts w:ascii="Cambria" w:hAnsi="Cambria" w:cs="Times New Roman"/>
          <w:color w:val="595959" w:themeColor="text1" w:themeTint="A6"/>
        </w:rPr>
      </w:pPr>
      <w:r w:rsidRPr="00240550">
        <w:rPr>
          <w:rFonts w:ascii="Cambria" w:hAnsi="Cambria" w:cs="Times New Roman"/>
          <w:color w:val="595959" w:themeColor="text1" w:themeTint="A6"/>
        </w:rPr>
        <w:t>Left: Kensington Park Road/911, 92 x 65 cm, Acrylic on Canvas</w:t>
      </w:r>
    </w:p>
    <w:p w:rsidR="00240550" w:rsidRDefault="00240550" w:rsidP="00B95797">
      <w:pPr>
        <w:rPr>
          <w:rFonts w:ascii="Cambria" w:hAnsi="Cambria" w:cs="Times New Roman"/>
          <w:color w:val="595959" w:themeColor="text1" w:themeTint="A6"/>
        </w:rPr>
      </w:pPr>
      <w:r w:rsidRPr="00240550">
        <w:rPr>
          <w:rFonts w:ascii="Cambria" w:hAnsi="Cambria" w:cs="Times New Roman"/>
          <w:color w:val="595959" w:themeColor="text1" w:themeTint="A6"/>
        </w:rPr>
        <w:t xml:space="preserve">Right: </w:t>
      </w:r>
      <w:proofErr w:type="spellStart"/>
      <w:r w:rsidRPr="00240550">
        <w:rPr>
          <w:rFonts w:ascii="Cambria" w:hAnsi="Cambria" w:cs="Times New Roman"/>
          <w:color w:val="595959" w:themeColor="text1" w:themeTint="A6"/>
        </w:rPr>
        <w:t>Potrero</w:t>
      </w:r>
      <w:proofErr w:type="spellEnd"/>
      <w:r w:rsidRPr="00240550">
        <w:rPr>
          <w:rFonts w:ascii="Cambria" w:hAnsi="Cambria" w:cs="Times New Roman"/>
          <w:color w:val="595959" w:themeColor="text1" w:themeTint="A6"/>
        </w:rPr>
        <w:t xml:space="preserve"> Terrace Market, 92 x 60 cm, Acrylic on Canvas </w:t>
      </w:r>
    </w:p>
    <w:p w:rsidR="00240550" w:rsidRPr="001838B1" w:rsidRDefault="00240550" w:rsidP="00B95797">
      <w:pPr>
        <w:rPr>
          <w:rFonts w:ascii="Cambria" w:hAnsi="Cambria" w:cs="Times New Roman"/>
          <w:color w:val="595959" w:themeColor="text1" w:themeTint="A6"/>
          <w:sz w:val="28"/>
          <w:szCs w:val="28"/>
        </w:rPr>
      </w:pPr>
    </w:p>
    <w:p w:rsidR="00B95797" w:rsidRPr="001838B1" w:rsidRDefault="00B95797" w:rsidP="00B95797">
      <w:pPr>
        <w:rPr>
          <w:rFonts w:ascii="Cambria" w:hAnsi="Cambria" w:cs="Times New Roman"/>
          <w:sz w:val="28"/>
          <w:szCs w:val="28"/>
        </w:rPr>
      </w:pPr>
      <w:r w:rsidRPr="001838B1">
        <w:rPr>
          <w:rFonts w:ascii="Cambria" w:hAnsi="Cambria" w:cs="Times New Roman"/>
          <w:sz w:val="28"/>
          <w:szCs w:val="28"/>
        </w:rPr>
        <w:t xml:space="preserve">This show comes after ten years of working together with Plus One Gallery director Maggie Bollaert. It is his first solo show in London, a city he used to call home. </w:t>
      </w:r>
      <w:proofErr w:type="gramStart"/>
      <w:r w:rsidRPr="001838B1">
        <w:rPr>
          <w:rFonts w:ascii="Cambria" w:hAnsi="Cambria" w:cs="Times New Roman"/>
          <w:sz w:val="28"/>
          <w:szCs w:val="28"/>
        </w:rPr>
        <w:t>A truly special moment.</w:t>
      </w:r>
      <w:proofErr w:type="gramEnd"/>
    </w:p>
    <w:p w:rsidR="00240550" w:rsidRPr="001838B1" w:rsidRDefault="00240550" w:rsidP="00B95797">
      <w:pPr>
        <w:rPr>
          <w:rFonts w:ascii="Cambria" w:hAnsi="Cambria" w:cs="Times New Roman"/>
          <w:sz w:val="28"/>
          <w:szCs w:val="28"/>
        </w:rPr>
      </w:pPr>
    </w:p>
    <w:p w:rsidR="00240550" w:rsidRPr="00240550" w:rsidRDefault="00240550" w:rsidP="00B95797">
      <w:pPr>
        <w:rPr>
          <w:rFonts w:ascii="Cambria" w:hAnsi="Cambria" w:cs="Times New Roman"/>
          <w:sz w:val="24"/>
          <w:szCs w:val="24"/>
        </w:rPr>
      </w:pPr>
      <w:r>
        <w:rPr>
          <w:rFonts w:ascii="Cambria" w:hAnsi="Cambria" w:cs="Times New Roman"/>
          <w:sz w:val="24"/>
          <w:szCs w:val="24"/>
        </w:rPr>
        <w:lastRenderedPageBreak/>
        <w:t xml:space="preserve">                        </w:t>
      </w:r>
      <w:r>
        <w:rPr>
          <w:rFonts w:ascii="Cambria" w:hAnsi="Cambria" w:cs="Times New Roman"/>
          <w:noProof/>
          <w:sz w:val="24"/>
          <w:szCs w:val="24"/>
          <w:lang w:eastAsia="en-GB"/>
        </w:rPr>
        <w:drawing>
          <wp:inline distT="0" distB="0" distL="0" distR="0">
            <wp:extent cx="4136918" cy="3269293"/>
            <wp:effectExtent l="19050" t="0" r="0" b="0"/>
            <wp:docPr id="12" name="Picture 11" descr="NewYorkCityDeLux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orkCityDeLuxe web.jpg"/>
                    <pic:cNvPicPr/>
                  </pic:nvPicPr>
                  <pic:blipFill>
                    <a:blip r:embed="rId14" cstate="print"/>
                    <a:stretch>
                      <a:fillRect/>
                    </a:stretch>
                  </pic:blipFill>
                  <pic:spPr>
                    <a:xfrm>
                      <a:off x="0" y="0"/>
                      <a:ext cx="4146900" cy="3277181"/>
                    </a:xfrm>
                    <a:prstGeom prst="rect">
                      <a:avLst/>
                    </a:prstGeom>
                  </pic:spPr>
                </pic:pic>
              </a:graphicData>
            </a:graphic>
          </wp:inline>
        </w:drawing>
      </w:r>
    </w:p>
    <w:p w:rsidR="00240550" w:rsidRPr="00240550" w:rsidRDefault="00240550" w:rsidP="00B95797">
      <w:pPr>
        <w:rPr>
          <w:rFonts w:ascii="Cambria" w:hAnsi="Cambria" w:cs="Times New Roman"/>
          <w:color w:val="595959" w:themeColor="text1" w:themeTint="A6"/>
        </w:rPr>
      </w:pPr>
      <w:r>
        <w:rPr>
          <w:rFonts w:ascii="Cambria" w:hAnsi="Cambria" w:cs="Times New Roman"/>
          <w:color w:val="595959" w:themeColor="text1" w:themeTint="A6"/>
        </w:rPr>
        <w:t xml:space="preserve"> </w:t>
      </w:r>
      <w:r w:rsidR="001838B1">
        <w:rPr>
          <w:rFonts w:ascii="Cambria" w:hAnsi="Cambria" w:cs="Times New Roman"/>
          <w:color w:val="595959" w:themeColor="text1" w:themeTint="A6"/>
        </w:rPr>
        <w:t xml:space="preserve">                         </w:t>
      </w:r>
      <w:r>
        <w:rPr>
          <w:rFonts w:ascii="Cambria" w:hAnsi="Cambria" w:cs="Times New Roman"/>
          <w:color w:val="595959" w:themeColor="text1" w:themeTint="A6"/>
        </w:rPr>
        <w:t xml:space="preserve"> </w:t>
      </w:r>
      <w:r w:rsidRPr="00240550">
        <w:rPr>
          <w:rFonts w:ascii="Cambria" w:hAnsi="Cambria" w:cs="Times New Roman"/>
          <w:color w:val="595959" w:themeColor="text1" w:themeTint="A6"/>
        </w:rPr>
        <w:t>New York City deluxe</w:t>
      </w:r>
      <w:proofErr w:type="gramStart"/>
      <w:r w:rsidRPr="00240550">
        <w:rPr>
          <w:rFonts w:ascii="Cambria" w:hAnsi="Cambria" w:cs="Times New Roman"/>
          <w:color w:val="595959" w:themeColor="text1" w:themeTint="A6"/>
        </w:rPr>
        <w:t>!,</w:t>
      </w:r>
      <w:proofErr w:type="gramEnd"/>
      <w:r w:rsidRPr="00240550">
        <w:rPr>
          <w:rFonts w:ascii="Cambria" w:hAnsi="Cambria" w:cs="Times New Roman"/>
          <w:color w:val="595959" w:themeColor="text1" w:themeTint="A6"/>
        </w:rPr>
        <w:t xml:space="preserve"> 89 x 116 cm, Acrylic on Canvas </w:t>
      </w:r>
    </w:p>
    <w:p w:rsidR="008276AD" w:rsidRPr="00240550" w:rsidRDefault="008276AD" w:rsidP="00B95797">
      <w:pPr>
        <w:rPr>
          <w:rFonts w:ascii="Cambria" w:hAnsi="Cambria" w:cs="Times New Roman"/>
          <w:color w:val="595959" w:themeColor="text1" w:themeTint="A6"/>
        </w:rPr>
      </w:pPr>
    </w:p>
    <w:p w:rsidR="00985A19" w:rsidRPr="00240550" w:rsidRDefault="00985A19" w:rsidP="00985A19">
      <w:pPr>
        <w:rPr>
          <w:rFonts w:ascii="Cambria" w:hAnsi="Cambria" w:cs="Times New Roman"/>
          <w:b/>
          <w:sz w:val="24"/>
          <w:szCs w:val="24"/>
        </w:rPr>
      </w:pPr>
      <w:r w:rsidRPr="00240550">
        <w:rPr>
          <w:rFonts w:ascii="Cambria" w:hAnsi="Cambria" w:cs="Times New Roman"/>
          <w:b/>
          <w:sz w:val="24"/>
          <w:szCs w:val="24"/>
        </w:rPr>
        <w:t xml:space="preserve">Plus One Gallery </w:t>
      </w:r>
    </w:p>
    <w:p w:rsidR="00985A19" w:rsidRPr="00240550" w:rsidRDefault="00985A19" w:rsidP="00985A19">
      <w:pPr>
        <w:jc w:val="both"/>
        <w:rPr>
          <w:rFonts w:ascii="Cambria" w:hAnsi="Cambria" w:cs="Times New Roman"/>
          <w:b/>
          <w:sz w:val="24"/>
          <w:szCs w:val="24"/>
        </w:rPr>
      </w:pPr>
      <w:r w:rsidRPr="00240550">
        <w:rPr>
          <w:rFonts w:ascii="Arial" w:hAnsi="Arial" w:cs="Arial"/>
          <w:color w:val="303030"/>
          <w:sz w:val="24"/>
          <w:szCs w:val="24"/>
        </w:rPr>
        <w:br/>
      </w:r>
      <w:r w:rsidRPr="00240550">
        <w:rPr>
          <w:rFonts w:ascii="Cambria" w:hAnsi="Cambria" w:cs="Arial"/>
          <w:color w:val="303030"/>
          <w:sz w:val="24"/>
          <w:szCs w:val="24"/>
        </w:rPr>
        <w:t>Plus One Gallery is dedicated to the development and promotion of British and international contemporary hyperrealist art. Holding around six exhibitions each year in the main gallery we run an innovative and eclectic exhibition programme, featuring different themes in portrait/human, urban/landscape and still life – the result of which is a wide selection of motifs to suit the most discerning of art collectors.</w:t>
      </w:r>
    </w:p>
    <w:p w:rsidR="00985A19" w:rsidRPr="00240550" w:rsidRDefault="00985A19" w:rsidP="00985A19">
      <w:pPr>
        <w:pStyle w:val="NormalWeb"/>
        <w:shd w:val="clear" w:color="auto" w:fill="FFFFFF"/>
        <w:spacing w:before="0" w:beforeAutospacing="0" w:after="0" w:afterAutospacing="0" w:line="444" w:lineRule="atLeast"/>
        <w:jc w:val="both"/>
        <w:rPr>
          <w:rFonts w:ascii="Arial" w:hAnsi="Arial" w:cs="Arial"/>
          <w:color w:val="303030"/>
        </w:rPr>
      </w:pPr>
    </w:p>
    <w:p w:rsidR="00985A19" w:rsidRPr="00240550" w:rsidRDefault="00985A19" w:rsidP="00B95797">
      <w:pPr>
        <w:rPr>
          <w:rFonts w:ascii="Cambria" w:hAnsi="Cambria" w:cs="Times New Roman"/>
          <w:sz w:val="24"/>
          <w:szCs w:val="24"/>
        </w:rPr>
      </w:pPr>
      <w:r w:rsidRPr="00240550">
        <w:rPr>
          <w:rFonts w:ascii="Cambria" w:hAnsi="Cambria" w:cs="Times New Roman"/>
          <w:sz w:val="24"/>
          <w:szCs w:val="24"/>
        </w:rPr>
        <w:t xml:space="preserve">Plus One Gallery is open to the public Monday to Friday, from 10 a.m. to 6 p.m., Saturday from 10 a.m. to 3 p.m. </w:t>
      </w:r>
      <w:hyperlink r:id="rId15" w:history="1">
        <w:r w:rsidRPr="00240550">
          <w:rPr>
            <w:rStyle w:val="Hyperlink"/>
            <w:rFonts w:ascii="Cambria" w:hAnsi="Cambria" w:cs="Times New Roman"/>
            <w:sz w:val="24"/>
            <w:szCs w:val="24"/>
          </w:rPr>
          <w:t>www.plusonegallery.com</w:t>
        </w:r>
      </w:hyperlink>
      <w:r w:rsidRPr="00240550">
        <w:rPr>
          <w:rFonts w:ascii="Cambria" w:hAnsi="Cambria" w:cs="Times New Roman"/>
          <w:sz w:val="24"/>
          <w:szCs w:val="24"/>
        </w:rPr>
        <w:t xml:space="preserve"> </w:t>
      </w:r>
    </w:p>
    <w:p w:rsidR="00985A19" w:rsidRPr="001838B1" w:rsidRDefault="00985A19" w:rsidP="00B95797">
      <w:pPr>
        <w:rPr>
          <w:rFonts w:ascii="Cambria" w:hAnsi="Cambria" w:cs="Times New Roman"/>
          <w:sz w:val="28"/>
          <w:szCs w:val="28"/>
        </w:rPr>
      </w:pPr>
    </w:p>
    <w:p w:rsidR="00985A19" w:rsidRPr="001838B1" w:rsidRDefault="00985A19" w:rsidP="00B95797">
      <w:pPr>
        <w:rPr>
          <w:rFonts w:ascii="Cambria" w:hAnsi="Cambria" w:cs="Times New Roman"/>
          <w:sz w:val="24"/>
          <w:szCs w:val="24"/>
        </w:rPr>
      </w:pPr>
      <w:r w:rsidRPr="001838B1">
        <w:rPr>
          <w:rFonts w:ascii="Cambria" w:hAnsi="Cambria" w:cs="Times New Roman"/>
          <w:sz w:val="24"/>
          <w:szCs w:val="24"/>
        </w:rPr>
        <w:t xml:space="preserve">                                        </w:t>
      </w:r>
      <w:r w:rsidR="00240550" w:rsidRPr="001838B1">
        <w:rPr>
          <w:rFonts w:ascii="Cambria" w:hAnsi="Cambria" w:cs="Times New Roman"/>
          <w:sz w:val="24"/>
          <w:szCs w:val="24"/>
        </w:rPr>
        <w:t xml:space="preserve">                            </w:t>
      </w:r>
      <w:r w:rsidRPr="001838B1">
        <w:rPr>
          <w:rFonts w:ascii="Cambria" w:hAnsi="Cambria" w:cs="Times New Roman"/>
          <w:sz w:val="24"/>
          <w:szCs w:val="24"/>
        </w:rPr>
        <w:t xml:space="preserve">     ###</w:t>
      </w:r>
    </w:p>
    <w:p w:rsidR="00985A19" w:rsidRPr="001838B1" w:rsidRDefault="00985A19" w:rsidP="001838B1">
      <w:pPr>
        <w:spacing w:line="240" w:lineRule="auto"/>
        <w:rPr>
          <w:rFonts w:ascii="Cambria" w:hAnsi="Cambria" w:cs="Times New Roman"/>
          <w:sz w:val="24"/>
          <w:szCs w:val="24"/>
        </w:rPr>
      </w:pPr>
      <w:r w:rsidRPr="001838B1">
        <w:rPr>
          <w:rFonts w:ascii="Cambria" w:hAnsi="Cambria" w:cs="Times New Roman"/>
          <w:sz w:val="24"/>
          <w:szCs w:val="24"/>
        </w:rPr>
        <w:t xml:space="preserve">For press inquiries, please contact Scarlett Jamieson, </w:t>
      </w:r>
      <w:hyperlink r:id="rId16" w:history="1">
        <w:r w:rsidRPr="001838B1">
          <w:rPr>
            <w:rStyle w:val="Hyperlink"/>
            <w:rFonts w:ascii="Cambria" w:hAnsi="Cambria" w:cs="Times New Roman"/>
            <w:sz w:val="24"/>
            <w:szCs w:val="24"/>
          </w:rPr>
          <w:t>scarlett@plusonegallery.com</w:t>
        </w:r>
      </w:hyperlink>
      <w:r w:rsidRPr="001838B1">
        <w:rPr>
          <w:rFonts w:ascii="Cambria" w:hAnsi="Cambria" w:cs="Times New Roman"/>
          <w:sz w:val="24"/>
          <w:szCs w:val="24"/>
        </w:rPr>
        <w:t xml:space="preserve"> / +44 2077307656</w:t>
      </w:r>
    </w:p>
    <w:p w:rsidR="001838B1" w:rsidRPr="001838B1" w:rsidRDefault="001838B1" w:rsidP="001838B1">
      <w:pPr>
        <w:spacing w:line="240" w:lineRule="auto"/>
        <w:rPr>
          <w:rFonts w:ascii="Cambria" w:hAnsi="Cambria" w:cs="Times New Roman"/>
          <w:sz w:val="24"/>
          <w:szCs w:val="24"/>
        </w:rPr>
      </w:pPr>
      <w:r w:rsidRPr="001838B1">
        <w:rPr>
          <w:rFonts w:ascii="Cambria" w:hAnsi="Cambria" w:cs="Times New Roman"/>
          <w:sz w:val="24"/>
          <w:szCs w:val="24"/>
        </w:rPr>
        <w:t xml:space="preserve">Plus One Gallery </w:t>
      </w:r>
    </w:p>
    <w:p w:rsidR="001838B1" w:rsidRPr="001838B1" w:rsidRDefault="001838B1" w:rsidP="001838B1">
      <w:pPr>
        <w:spacing w:line="240" w:lineRule="auto"/>
        <w:rPr>
          <w:rFonts w:ascii="Cambria" w:hAnsi="Cambria" w:cs="Times New Roman"/>
          <w:sz w:val="24"/>
          <w:szCs w:val="24"/>
        </w:rPr>
      </w:pPr>
      <w:r w:rsidRPr="001838B1">
        <w:rPr>
          <w:rFonts w:ascii="Cambria" w:hAnsi="Cambria" w:cs="Times New Roman"/>
          <w:sz w:val="24"/>
          <w:szCs w:val="24"/>
        </w:rPr>
        <w:t xml:space="preserve">91 Pimlico Road </w:t>
      </w:r>
    </w:p>
    <w:p w:rsidR="001838B1" w:rsidRPr="001838B1" w:rsidRDefault="001838B1" w:rsidP="001838B1">
      <w:pPr>
        <w:spacing w:line="240" w:lineRule="auto"/>
        <w:rPr>
          <w:rFonts w:ascii="Cambria" w:hAnsi="Cambria" w:cs="Times New Roman"/>
          <w:sz w:val="24"/>
          <w:szCs w:val="24"/>
        </w:rPr>
      </w:pPr>
      <w:r w:rsidRPr="001838B1">
        <w:rPr>
          <w:rFonts w:ascii="Cambria" w:hAnsi="Cambria" w:cs="Times New Roman"/>
          <w:sz w:val="24"/>
          <w:szCs w:val="24"/>
        </w:rPr>
        <w:t xml:space="preserve">London </w:t>
      </w:r>
    </w:p>
    <w:p w:rsidR="001838B1" w:rsidRPr="001838B1" w:rsidRDefault="001838B1" w:rsidP="001838B1">
      <w:pPr>
        <w:spacing w:line="240" w:lineRule="auto"/>
        <w:rPr>
          <w:rFonts w:ascii="Cambria" w:hAnsi="Cambria" w:cs="Times New Roman"/>
          <w:sz w:val="24"/>
          <w:szCs w:val="24"/>
        </w:rPr>
      </w:pPr>
      <w:r w:rsidRPr="001838B1">
        <w:rPr>
          <w:rFonts w:ascii="Cambria" w:hAnsi="Cambria" w:cs="Times New Roman"/>
          <w:sz w:val="24"/>
          <w:szCs w:val="24"/>
        </w:rPr>
        <w:t xml:space="preserve">SW1W 8PH </w:t>
      </w:r>
    </w:p>
    <w:p w:rsidR="001838B1" w:rsidRPr="001838B1" w:rsidRDefault="001838B1" w:rsidP="001838B1">
      <w:pPr>
        <w:spacing w:line="240" w:lineRule="auto"/>
        <w:rPr>
          <w:rFonts w:ascii="Cambria" w:hAnsi="Cambria" w:cs="Times New Roman"/>
          <w:sz w:val="24"/>
          <w:szCs w:val="24"/>
        </w:rPr>
      </w:pPr>
    </w:p>
    <w:p w:rsidR="001838B1" w:rsidRPr="001838B1" w:rsidRDefault="001838B1" w:rsidP="001838B1">
      <w:pPr>
        <w:spacing w:line="240" w:lineRule="auto"/>
        <w:rPr>
          <w:rFonts w:ascii="Cambria" w:hAnsi="Cambria" w:cs="Times New Roman"/>
          <w:sz w:val="24"/>
          <w:szCs w:val="24"/>
        </w:rPr>
      </w:pPr>
      <w:r w:rsidRPr="001838B1">
        <w:rPr>
          <w:rFonts w:ascii="Cambria" w:hAnsi="Cambria" w:cs="Times New Roman"/>
          <w:sz w:val="24"/>
          <w:szCs w:val="24"/>
        </w:rPr>
        <w:t xml:space="preserve">The exhibition can be viewed at </w:t>
      </w:r>
      <w:hyperlink r:id="rId17" w:history="1">
        <w:r w:rsidRPr="001838B1">
          <w:rPr>
            <w:rStyle w:val="Hyperlink"/>
            <w:rFonts w:ascii="Cambria" w:hAnsi="Cambria" w:cs="Times New Roman"/>
            <w:sz w:val="24"/>
            <w:szCs w:val="24"/>
          </w:rPr>
          <w:t>www.plusonegallery.com</w:t>
        </w:r>
      </w:hyperlink>
      <w:r w:rsidRPr="001838B1">
        <w:rPr>
          <w:rFonts w:ascii="Cambria" w:hAnsi="Cambria" w:cs="Times New Roman"/>
          <w:sz w:val="24"/>
          <w:szCs w:val="24"/>
        </w:rPr>
        <w:t xml:space="preserve"> </w:t>
      </w:r>
    </w:p>
    <w:p w:rsidR="001838B1" w:rsidRPr="001838B1" w:rsidRDefault="001838B1" w:rsidP="00B95797">
      <w:pPr>
        <w:rPr>
          <w:rFonts w:ascii="Cambria" w:hAnsi="Cambria" w:cs="Times New Roman"/>
          <w:sz w:val="24"/>
          <w:szCs w:val="24"/>
        </w:rPr>
      </w:pPr>
    </w:p>
    <w:p w:rsidR="00985A19" w:rsidRPr="001838B1" w:rsidRDefault="00985A19" w:rsidP="00B95797">
      <w:pPr>
        <w:rPr>
          <w:rFonts w:ascii="Cambria" w:hAnsi="Cambria" w:cs="Times New Roman"/>
          <w:sz w:val="24"/>
          <w:szCs w:val="24"/>
        </w:rPr>
      </w:pPr>
      <w:r w:rsidRPr="001838B1">
        <w:rPr>
          <w:rFonts w:ascii="Cambria" w:hAnsi="Cambria" w:cs="Times New Roman"/>
          <w:sz w:val="24"/>
          <w:szCs w:val="24"/>
        </w:rPr>
        <w:t xml:space="preserve">Follow Plus One Gallery on </w:t>
      </w:r>
      <w:proofErr w:type="spellStart"/>
      <w:r w:rsidRPr="001838B1">
        <w:rPr>
          <w:rFonts w:ascii="Cambria" w:hAnsi="Cambria" w:cs="Times New Roman"/>
          <w:sz w:val="24"/>
          <w:szCs w:val="24"/>
        </w:rPr>
        <w:t>Facebook</w:t>
      </w:r>
      <w:proofErr w:type="spellEnd"/>
      <w:r w:rsidRPr="001838B1">
        <w:rPr>
          <w:rFonts w:ascii="Cambria" w:hAnsi="Cambria" w:cs="Times New Roman"/>
          <w:sz w:val="24"/>
          <w:szCs w:val="24"/>
        </w:rPr>
        <w:t xml:space="preserve"> (facebook.com/</w:t>
      </w:r>
      <w:proofErr w:type="spellStart"/>
      <w:r w:rsidRPr="001838B1">
        <w:rPr>
          <w:rFonts w:ascii="Cambria" w:hAnsi="Cambria" w:cs="Times New Roman"/>
          <w:sz w:val="24"/>
          <w:szCs w:val="24"/>
        </w:rPr>
        <w:t>plusonegallery</w:t>
      </w:r>
      <w:proofErr w:type="spellEnd"/>
      <w:r w:rsidRPr="001838B1">
        <w:rPr>
          <w:rFonts w:ascii="Cambria" w:hAnsi="Cambria" w:cs="Times New Roman"/>
          <w:sz w:val="24"/>
          <w:szCs w:val="24"/>
        </w:rPr>
        <w:t>), Twitter (twitter.com/</w:t>
      </w:r>
      <w:proofErr w:type="spellStart"/>
      <w:r w:rsidRPr="001838B1">
        <w:rPr>
          <w:rFonts w:ascii="Cambria" w:hAnsi="Cambria" w:cs="Times New Roman"/>
          <w:sz w:val="24"/>
          <w:szCs w:val="24"/>
        </w:rPr>
        <w:t>plusonegallery</w:t>
      </w:r>
      <w:proofErr w:type="spellEnd"/>
      <w:r w:rsidRPr="001838B1">
        <w:rPr>
          <w:rFonts w:ascii="Cambria" w:hAnsi="Cambria" w:cs="Times New Roman"/>
          <w:sz w:val="24"/>
          <w:szCs w:val="24"/>
        </w:rPr>
        <w:t xml:space="preserve">) and </w:t>
      </w:r>
      <w:proofErr w:type="spellStart"/>
      <w:r w:rsidRPr="001838B1">
        <w:rPr>
          <w:rFonts w:ascii="Cambria" w:hAnsi="Cambria" w:cs="Times New Roman"/>
          <w:sz w:val="24"/>
          <w:szCs w:val="24"/>
        </w:rPr>
        <w:t>Instagram</w:t>
      </w:r>
      <w:proofErr w:type="spellEnd"/>
      <w:r w:rsidRPr="001838B1">
        <w:rPr>
          <w:rFonts w:ascii="Cambria" w:hAnsi="Cambria" w:cs="Times New Roman"/>
          <w:sz w:val="24"/>
          <w:szCs w:val="24"/>
        </w:rPr>
        <w:t xml:space="preserve"> (instagram.com/</w:t>
      </w:r>
      <w:proofErr w:type="spellStart"/>
      <w:r w:rsidRPr="001838B1">
        <w:rPr>
          <w:rFonts w:ascii="Cambria" w:hAnsi="Cambria" w:cs="Times New Roman"/>
          <w:sz w:val="24"/>
          <w:szCs w:val="24"/>
        </w:rPr>
        <w:t>plusonegallery</w:t>
      </w:r>
      <w:proofErr w:type="spellEnd"/>
      <w:r w:rsidRPr="001838B1">
        <w:rPr>
          <w:rFonts w:ascii="Cambria" w:hAnsi="Cambria" w:cs="Times New Roman"/>
          <w:sz w:val="24"/>
          <w:szCs w:val="24"/>
        </w:rPr>
        <w:t xml:space="preserve">) </w:t>
      </w:r>
    </w:p>
    <w:p w:rsidR="001838B1" w:rsidRDefault="001838B1" w:rsidP="00B95797">
      <w:pPr>
        <w:rPr>
          <w:rFonts w:ascii="Cambria" w:hAnsi="Cambria" w:cs="Times New Roman"/>
          <w:sz w:val="28"/>
          <w:szCs w:val="28"/>
        </w:rPr>
      </w:pPr>
    </w:p>
    <w:p w:rsidR="001838B1" w:rsidRDefault="001838B1" w:rsidP="00B95797">
      <w:pPr>
        <w:rPr>
          <w:rFonts w:ascii="Cambria" w:hAnsi="Cambria" w:cs="Times New Roman"/>
          <w:sz w:val="28"/>
          <w:szCs w:val="28"/>
        </w:rPr>
      </w:pPr>
      <w:r>
        <w:rPr>
          <w:rFonts w:ascii="Cambria" w:hAnsi="Cambria" w:cs="Times New Roman"/>
          <w:sz w:val="28"/>
          <w:szCs w:val="28"/>
        </w:rPr>
        <w:t xml:space="preserve">                                                    </w:t>
      </w:r>
      <w:r>
        <w:rPr>
          <w:rFonts w:ascii="Cambria" w:hAnsi="Cambria" w:cs="Times New Roman"/>
          <w:noProof/>
          <w:sz w:val="28"/>
          <w:szCs w:val="28"/>
          <w:lang w:eastAsia="en-GB"/>
        </w:rPr>
        <w:drawing>
          <wp:inline distT="0" distB="0" distL="0" distR="0">
            <wp:extent cx="1346287" cy="1346287"/>
            <wp:effectExtent l="19050" t="0" r="6263" b="0"/>
            <wp:docPr id="8" name="Picture 1" descr="BA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png"/>
                    <pic:cNvPicPr/>
                  </pic:nvPicPr>
                  <pic:blipFill>
                    <a:blip r:embed="rId18" cstate="print"/>
                    <a:stretch>
                      <a:fillRect/>
                    </a:stretch>
                  </pic:blipFill>
                  <pic:spPr>
                    <a:xfrm>
                      <a:off x="0" y="0"/>
                      <a:ext cx="1351059" cy="1351059"/>
                    </a:xfrm>
                    <a:prstGeom prst="rect">
                      <a:avLst/>
                    </a:prstGeom>
                  </pic:spPr>
                </pic:pic>
              </a:graphicData>
            </a:graphic>
          </wp:inline>
        </w:drawing>
      </w:r>
    </w:p>
    <w:p w:rsidR="001838B1" w:rsidRPr="001838B1" w:rsidRDefault="001838B1" w:rsidP="00B95797">
      <w:pPr>
        <w:rPr>
          <w:rFonts w:ascii="Cambria" w:hAnsi="Cambria" w:cs="Times New Roman"/>
          <w:sz w:val="28"/>
          <w:szCs w:val="28"/>
        </w:rPr>
      </w:pPr>
    </w:p>
    <w:p w:rsidR="00B95797" w:rsidRPr="001838B1" w:rsidRDefault="00B95797" w:rsidP="00B95797">
      <w:pPr>
        <w:rPr>
          <w:rFonts w:ascii="Arial" w:hAnsi="Arial" w:cs="Arial"/>
          <w:sz w:val="28"/>
          <w:szCs w:val="28"/>
        </w:rPr>
      </w:pPr>
    </w:p>
    <w:p w:rsidR="005932DF" w:rsidRPr="001838B1" w:rsidRDefault="005932DF">
      <w:pPr>
        <w:rPr>
          <w:rFonts w:ascii="Arial" w:hAnsi="Arial" w:cs="Arial"/>
          <w:sz w:val="28"/>
          <w:szCs w:val="28"/>
        </w:rPr>
      </w:pPr>
    </w:p>
    <w:sectPr w:rsidR="005932DF" w:rsidRPr="001838B1" w:rsidSect="008276AD">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55E" w:rsidRDefault="003E655E" w:rsidP="007E114B">
      <w:pPr>
        <w:spacing w:after="0" w:line="240" w:lineRule="auto"/>
      </w:pPr>
      <w:r>
        <w:separator/>
      </w:r>
    </w:p>
  </w:endnote>
  <w:endnote w:type="continuationSeparator" w:id="0">
    <w:p w:rsidR="003E655E" w:rsidRDefault="003E655E" w:rsidP="007E1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A19" w:rsidRPr="00985A19" w:rsidRDefault="00985A19">
    <w:pPr>
      <w:pStyle w:val="Footer"/>
      <w:rPr>
        <w:color w:val="7F7F7F" w:themeColor="text1" w:themeTint="80"/>
      </w:rPr>
    </w:pPr>
    <w:r w:rsidRPr="00985A19">
      <w:rPr>
        <w:color w:val="7F7F7F" w:themeColor="text1" w:themeTint="80"/>
      </w:rPr>
      <w:t>91 Pimlico Road London SW1W 8PH</w:t>
    </w:r>
    <w:r>
      <w:rPr>
        <w:color w:val="7F7F7F" w:themeColor="text1" w:themeTint="80"/>
      </w:rPr>
      <w:t xml:space="preserve">      </w:t>
    </w:r>
    <w:r w:rsidRPr="00985A19">
      <w:rPr>
        <w:color w:val="7F7F7F" w:themeColor="text1" w:themeTint="80"/>
      </w:rPr>
      <w:ptab w:relativeTo="margin" w:alignment="center" w:leader="none"/>
    </w:r>
    <w:r>
      <w:rPr>
        <w:color w:val="7F7F7F" w:themeColor="text1" w:themeTint="80"/>
      </w:rPr>
      <w:t>+44 (0)2077307664</w:t>
    </w:r>
    <w:r w:rsidRPr="00985A19">
      <w:rPr>
        <w:color w:val="7F7F7F" w:themeColor="text1" w:themeTint="80"/>
      </w:rPr>
      <w:ptab w:relativeTo="margin" w:alignment="right" w:leader="none"/>
    </w:r>
    <w:hyperlink r:id="rId1" w:history="1">
      <w:r w:rsidRPr="0098541A">
        <w:rPr>
          <w:rStyle w:val="Hyperlink"/>
        </w:rPr>
        <w:t>www.plusonegallery.com</w:t>
      </w:r>
    </w:hyperlink>
    <w:r>
      <w:rPr>
        <w:color w:val="7F7F7F" w:themeColor="text1" w:themeTint="8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55E" w:rsidRDefault="003E655E" w:rsidP="007E114B">
      <w:pPr>
        <w:spacing w:after="0" w:line="240" w:lineRule="auto"/>
      </w:pPr>
      <w:r>
        <w:separator/>
      </w:r>
    </w:p>
  </w:footnote>
  <w:footnote w:type="continuationSeparator" w:id="0">
    <w:p w:rsidR="003E655E" w:rsidRDefault="003E655E" w:rsidP="007E114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6"/>
  <w:proofState w:spelling="clean" w:grammar="clean"/>
  <w:defaultTabStop w:val="720"/>
  <w:characterSpacingControl w:val="doNotCompress"/>
  <w:footnotePr>
    <w:footnote w:id="-1"/>
    <w:footnote w:id="0"/>
  </w:footnotePr>
  <w:endnotePr>
    <w:endnote w:id="-1"/>
    <w:endnote w:id="0"/>
  </w:endnotePr>
  <w:compat/>
  <w:rsids>
    <w:rsidRoot w:val="007E114B"/>
    <w:rsid w:val="001838B1"/>
    <w:rsid w:val="00230727"/>
    <w:rsid w:val="00240550"/>
    <w:rsid w:val="002E6A94"/>
    <w:rsid w:val="003E655E"/>
    <w:rsid w:val="00452274"/>
    <w:rsid w:val="005932DF"/>
    <w:rsid w:val="006212FB"/>
    <w:rsid w:val="007E114B"/>
    <w:rsid w:val="008276AD"/>
    <w:rsid w:val="00880A32"/>
    <w:rsid w:val="009112E1"/>
    <w:rsid w:val="00985A19"/>
    <w:rsid w:val="009E7E60"/>
    <w:rsid w:val="00B41B9B"/>
    <w:rsid w:val="00B95797"/>
    <w:rsid w:val="00DF120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7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14B"/>
  </w:style>
  <w:style w:type="paragraph" w:styleId="Footer">
    <w:name w:val="footer"/>
    <w:basedOn w:val="Normal"/>
    <w:link w:val="FooterChar"/>
    <w:uiPriority w:val="99"/>
    <w:semiHidden/>
    <w:unhideWhenUsed/>
    <w:rsid w:val="007E11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E114B"/>
  </w:style>
  <w:style w:type="paragraph" w:styleId="BalloonText">
    <w:name w:val="Balloon Text"/>
    <w:basedOn w:val="Normal"/>
    <w:link w:val="BalloonTextChar"/>
    <w:uiPriority w:val="99"/>
    <w:semiHidden/>
    <w:unhideWhenUsed/>
    <w:rsid w:val="007E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14B"/>
    <w:rPr>
      <w:rFonts w:ascii="Tahoma" w:hAnsi="Tahoma" w:cs="Tahoma"/>
      <w:sz w:val="16"/>
      <w:szCs w:val="16"/>
    </w:rPr>
  </w:style>
  <w:style w:type="character" w:styleId="Hyperlink">
    <w:name w:val="Hyperlink"/>
    <w:basedOn w:val="DefaultParagraphFont"/>
    <w:uiPriority w:val="99"/>
    <w:unhideWhenUsed/>
    <w:rsid w:val="007E114B"/>
    <w:rPr>
      <w:color w:val="0000FF" w:themeColor="hyperlink"/>
      <w:u w:val="single"/>
    </w:rPr>
  </w:style>
  <w:style w:type="paragraph" w:styleId="NormalWeb">
    <w:name w:val="Normal (Web)"/>
    <w:basedOn w:val="Normal"/>
    <w:uiPriority w:val="99"/>
    <w:unhideWhenUsed/>
    <w:rsid w:val="00985A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96604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yperlink" Target="http://www.plusonegallery.com" TargetMode="External"/><Relationship Id="rId2" Type="http://schemas.openxmlformats.org/officeDocument/2006/relationships/styles" Target="styles.xml"/><Relationship Id="rId16" Type="http://schemas.openxmlformats.org/officeDocument/2006/relationships/hyperlink" Target="mailto:scarlett@plusonegaller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plusonegallery.com"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plusonegallery.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Apex">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1B90B-EDDF-465D-BE9F-C1FE72473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2015-08-29T13:51:00Z</dcterms:created>
  <dcterms:modified xsi:type="dcterms:W3CDTF">2015-08-29T13:51:00Z</dcterms:modified>
</cp:coreProperties>
</file>